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6C" w:rsidRPr="00AE566C" w:rsidRDefault="00AE566C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32"/>
        </w:rPr>
      </w:pPr>
    </w:p>
    <w:p w:rsidR="003F0FD5" w:rsidRPr="008510FB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8510FB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8510FB" w:rsidRDefault="003F0FD5" w:rsidP="008510FB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685679" w:rsidRDefault="00800B0E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8510FB">
        <w:rPr>
          <w:rFonts w:ascii="Arial" w:hAnsi="Arial" w:cs="Arial"/>
          <w:b/>
          <w:sz w:val="32"/>
          <w:szCs w:val="32"/>
        </w:rPr>
        <w:t>PROPOSTA DE PREÇO</w:t>
      </w:r>
    </w:p>
    <w:p w:rsidR="00507C9D" w:rsidRPr="00AE566C" w:rsidRDefault="00507C9D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Cs w:val="32"/>
        </w:rPr>
      </w:pPr>
    </w:p>
    <w:p w:rsidR="00B816E6" w:rsidRDefault="00B816E6" w:rsidP="00DD50E2">
      <w:pPr>
        <w:rPr>
          <w:rFonts w:ascii="Arial" w:hAnsi="Arial"/>
          <w:b/>
        </w:rPr>
      </w:pPr>
    </w:p>
    <w:p w:rsidR="00D12CF7" w:rsidRDefault="00221F69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340AE8" w:rsidRDefault="00340AE8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</w:p>
    <w:p w:rsidR="00800B0E" w:rsidRPr="005E1DF7" w:rsidRDefault="00800B0E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Ao </w:t>
      </w:r>
    </w:p>
    <w:p w:rsidR="00800B0E" w:rsidRPr="005E1DF7" w:rsidRDefault="00800B0E" w:rsidP="000B3950">
      <w:pPr>
        <w:autoSpaceDE w:val="0"/>
        <w:autoSpaceDN w:val="0"/>
        <w:adjustRightInd w:val="0"/>
        <w:ind w:left="-426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5E1DF7" w:rsidRDefault="00800B0E" w:rsidP="000B3950">
      <w:pPr>
        <w:ind w:left="-426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>Processo n°</w:t>
      </w:r>
      <w:r w:rsidR="0030646F" w:rsidRPr="005E1DF7">
        <w:rPr>
          <w:rFonts w:ascii="Arial" w:hAnsi="Arial" w:cs="Arial"/>
          <w:sz w:val="22"/>
          <w:szCs w:val="22"/>
        </w:rPr>
        <w:t>:</w:t>
      </w:r>
      <w:r w:rsidR="008A4628" w:rsidRPr="005E1DF7">
        <w:rPr>
          <w:rFonts w:ascii="Arial" w:hAnsi="Arial" w:cs="Arial"/>
          <w:sz w:val="22"/>
          <w:szCs w:val="22"/>
        </w:rPr>
        <w:t xml:space="preserve"> </w:t>
      </w:r>
      <w:r w:rsidR="00792CF4" w:rsidRPr="005E1DF7">
        <w:rPr>
          <w:rFonts w:ascii="Arial" w:hAnsi="Arial" w:cs="Arial"/>
          <w:bCs/>
          <w:sz w:val="22"/>
          <w:szCs w:val="22"/>
        </w:rPr>
        <w:t>040</w:t>
      </w:r>
      <w:r w:rsidR="00F6351C">
        <w:rPr>
          <w:rFonts w:ascii="Arial" w:hAnsi="Arial" w:cs="Arial"/>
          <w:bCs/>
          <w:sz w:val="22"/>
          <w:szCs w:val="22"/>
        </w:rPr>
        <w:t>/100</w:t>
      </w:r>
      <w:r w:rsidR="00CA5CF3">
        <w:rPr>
          <w:rFonts w:ascii="Arial" w:hAnsi="Arial" w:cs="Arial"/>
          <w:bCs/>
          <w:sz w:val="22"/>
          <w:szCs w:val="22"/>
        </w:rPr>
        <w:t>.695</w:t>
      </w:r>
      <w:r w:rsidR="00F6351C">
        <w:rPr>
          <w:rFonts w:ascii="Arial" w:hAnsi="Arial" w:cs="Arial"/>
          <w:bCs/>
          <w:sz w:val="22"/>
          <w:szCs w:val="22"/>
        </w:rPr>
        <w:t>/</w:t>
      </w:r>
      <w:r w:rsidR="000D6291" w:rsidRPr="005E1DF7">
        <w:rPr>
          <w:rFonts w:ascii="Arial" w:hAnsi="Arial" w:cs="Arial"/>
          <w:bCs/>
          <w:sz w:val="22"/>
          <w:szCs w:val="22"/>
        </w:rPr>
        <w:t>2026</w:t>
      </w:r>
    </w:p>
    <w:p w:rsidR="0030646F" w:rsidRPr="005E1DF7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E1DF7" w:rsidRDefault="0030646F" w:rsidP="000B3950">
      <w:pPr>
        <w:pStyle w:val="NormalWeb"/>
        <w:spacing w:before="0" w:beforeAutospacing="0" w:after="0" w:afterAutospacing="0"/>
        <w:ind w:left="-426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5E1DF7" w:rsidRDefault="00800B0E" w:rsidP="00DD50E2">
      <w:pPr>
        <w:jc w:val="both"/>
        <w:rPr>
          <w:rFonts w:ascii="Arial" w:hAnsi="Arial" w:cs="Arial"/>
          <w:sz w:val="22"/>
          <w:szCs w:val="22"/>
        </w:rPr>
      </w:pPr>
    </w:p>
    <w:p w:rsidR="00B349B5" w:rsidRDefault="00800B0E" w:rsidP="00AE566C">
      <w:pPr>
        <w:ind w:left="-426"/>
        <w:jc w:val="both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Apresentamos proposta de preço para </w:t>
      </w:r>
      <w:r w:rsidR="005F584E" w:rsidRPr="005E1DF7">
        <w:rPr>
          <w:rFonts w:ascii="Arial" w:hAnsi="Arial" w:cs="Arial"/>
          <w:sz w:val="22"/>
          <w:szCs w:val="22"/>
        </w:rPr>
        <w:t xml:space="preserve">prestação dos serviços </w:t>
      </w:r>
      <w:r w:rsidRPr="005E1DF7">
        <w:rPr>
          <w:rFonts w:ascii="Arial" w:hAnsi="Arial" w:cs="Arial"/>
          <w:sz w:val="22"/>
          <w:szCs w:val="22"/>
        </w:rPr>
        <w:t>descrito</w:t>
      </w:r>
      <w:r w:rsidR="00C5747B" w:rsidRPr="005E1DF7">
        <w:rPr>
          <w:rFonts w:ascii="Arial" w:hAnsi="Arial" w:cs="Arial"/>
          <w:sz w:val="22"/>
          <w:szCs w:val="22"/>
        </w:rPr>
        <w:t>s</w:t>
      </w:r>
      <w:r w:rsidRPr="005E1DF7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5E1DF7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0D6291" w:rsidRPr="005E1DF7">
        <w:rPr>
          <w:rFonts w:ascii="Arial" w:hAnsi="Arial" w:cs="Arial"/>
          <w:b/>
          <w:sz w:val="22"/>
          <w:szCs w:val="22"/>
        </w:rPr>
        <w:t>TCMRio</w:t>
      </w:r>
      <w:proofErr w:type="spellEnd"/>
      <w:r w:rsidR="000D6291" w:rsidRPr="005E1DF7">
        <w:rPr>
          <w:rFonts w:ascii="Arial" w:hAnsi="Arial" w:cs="Arial"/>
          <w:b/>
          <w:sz w:val="22"/>
          <w:szCs w:val="22"/>
        </w:rPr>
        <w:t xml:space="preserve"> nº </w:t>
      </w:r>
      <w:r w:rsidR="00EF590B">
        <w:rPr>
          <w:rFonts w:ascii="Arial" w:hAnsi="Arial" w:cs="Arial"/>
          <w:b/>
          <w:sz w:val="22"/>
          <w:szCs w:val="22"/>
        </w:rPr>
        <w:t>36</w:t>
      </w:r>
      <w:r w:rsidR="000D6291" w:rsidRPr="005E1DF7">
        <w:rPr>
          <w:rFonts w:ascii="Arial" w:hAnsi="Arial" w:cs="Arial"/>
          <w:b/>
          <w:sz w:val="22"/>
          <w:szCs w:val="22"/>
        </w:rPr>
        <w:t>/2026</w:t>
      </w:r>
      <w:r w:rsidR="007C6177" w:rsidRPr="005E1DF7">
        <w:rPr>
          <w:rFonts w:ascii="Arial" w:hAnsi="Arial" w:cs="Arial"/>
          <w:b/>
          <w:sz w:val="22"/>
          <w:szCs w:val="22"/>
        </w:rPr>
        <w:t>.</w:t>
      </w:r>
    </w:p>
    <w:p w:rsidR="00AE566C" w:rsidRPr="00AE566C" w:rsidRDefault="00AE566C" w:rsidP="00AE566C">
      <w:pPr>
        <w:ind w:left="-426"/>
        <w:jc w:val="both"/>
        <w:rPr>
          <w:rFonts w:ascii="Arial" w:hAnsi="Arial" w:cs="Arial"/>
          <w:b/>
          <w:sz w:val="12"/>
          <w:szCs w:val="22"/>
        </w:rPr>
      </w:pPr>
    </w:p>
    <w:tbl>
      <w:tblPr>
        <w:tblW w:w="528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5960"/>
        <w:gridCol w:w="992"/>
        <w:gridCol w:w="710"/>
        <w:gridCol w:w="1133"/>
        <w:gridCol w:w="1138"/>
      </w:tblGrid>
      <w:tr w:rsidR="00AE566C" w:rsidRPr="00AE566C" w:rsidTr="003D5194">
        <w:trPr>
          <w:trHeight w:val="612"/>
        </w:trPr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66C" w:rsidRPr="00AE566C" w:rsidRDefault="00AE566C" w:rsidP="003D5194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AE566C">
              <w:rPr>
                <w:rFonts w:ascii="Arial" w:hAnsi="Arial" w:cs="Arial"/>
                <w:b/>
                <w:szCs w:val="22"/>
              </w:rPr>
              <w:t xml:space="preserve">Item 1 - </w:t>
            </w:r>
            <w:r w:rsidR="00CA5CF3">
              <w:rPr>
                <w:rFonts w:ascii="Arial" w:hAnsi="Arial" w:cs="Arial"/>
                <w:b/>
                <w:szCs w:val="22"/>
              </w:rPr>
              <w:t>P</w:t>
            </w:r>
            <w:r w:rsidR="00CA5CF3" w:rsidRPr="00CA5CF3">
              <w:rPr>
                <w:rFonts w:ascii="Arial" w:hAnsi="Arial" w:cs="Arial"/>
                <w:b/>
                <w:szCs w:val="22"/>
              </w:rPr>
              <w:t>rodução, fornecimento e instalação de placas de sinalização com fixação em portas e paredes</w:t>
            </w:r>
          </w:p>
        </w:tc>
      </w:tr>
      <w:tr w:rsidR="00AE566C" w:rsidRPr="00AE566C" w:rsidTr="00AC2C76"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291" w:rsidRPr="00AE566C" w:rsidRDefault="00AE566C" w:rsidP="00F85B6E">
            <w:pPr>
              <w:jc w:val="center"/>
              <w:rPr>
                <w:rFonts w:ascii="Arial" w:hAnsi="Arial" w:cs="Arial"/>
                <w:b/>
                <w:sz w:val="18"/>
                <w:szCs w:val="22"/>
              </w:rPr>
            </w:pPr>
            <w:r w:rsidRPr="00AE566C">
              <w:rPr>
                <w:rFonts w:ascii="Arial" w:hAnsi="Arial" w:cs="Arial"/>
                <w:b/>
                <w:sz w:val="18"/>
                <w:szCs w:val="22"/>
              </w:rPr>
              <w:t>Subitens</w:t>
            </w:r>
          </w:p>
        </w:tc>
        <w:tc>
          <w:tcPr>
            <w:tcW w:w="27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291" w:rsidRPr="00AE566C" w:rsidRDefault="000D6291" w:rsidP="00F85B6E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AE566C">
              <w:rPr>
                <w:rFonts w:ascii="Arial" w:hAnsi="Arial" w:cs="Arial"/>
                <w:b/>
                <w:szCs w:val="22"/>
              </w:rPr>
              <w:t>Descrição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291" w:rsidRPr="00AE566C" w:rsidRDefault="000D6291" w:rsidP="00F85B6E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AE566C">
              <w:rPr>
                <w:rFonts w:ascii="Arial" w:hAnsi="Arial" w:cs="Arial"/>
                <w:b/>
                <w:szCs w:val="22"/>
              </w:rPr>
              <w:t>Un.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291" w:rsidRPr="00AE566C" w:rsidRDefault="000D6291" w:rsidP="00F85B6E">
            <w:pPr>
              <w:jc w:val="center"/>
              <w:rPr>
                <w:rFonts w:ascii="Arial" w:hAnsi="Arial" w:cs="Arial"/>
                <w:b/>
                <w:szCs w:val="22"/>
              </w:rPr>
            </w:pPr>
            <w:proofErr w:type="spellStart"/>
            <w:r w:rsidRPr="00AE566C">
              <w:rPr>
                <w:rFonts w:ascii="Arial" w:hAnsi="Arial" w:cs="Arial"/>
                <w:b/>
                <w:szCs w:val="22"/>
              </w:rPr>
              <w:t>Qtd</w:t>
            </w:r>
            <w:proofErr w:type="spellEnd"/>
            <w:r w:rsidRPr="00AE566C"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519" w:type="pct"/>
            <w:shd w:val="clear" w:color="auto" w:fill="F2F2F2" w:themeFill="background1" w:themeFillShade="F2"/>
          </w:tcPr>
          <w:p w:rsidR="008F1BD3" w:rsidRDefault="000D6291" w:rsidP="00CA5CF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712B03">
              <w:rPr>
                <w:rFonts w:ascii="Arial" w:hAnsi="Arial" w:cs="Arial"/>
                <w:b/>
                <w:szCs w:val="22"/>
              </w:rPr>
              <w:t xml:space="preserve">Valor </w:t>
            </w:r>
          </w:p>
          <w:p w:rsidR="008F1BD3" w:rsidRDefault="000D6291" w:rsidP="00CA5CF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712B03">
              <w:rPr>
                <w:rFonts w:ascii="Arial" w:hAnsi="Arial" w:cs="Arial"/>
                <w:b/>
                <w:szCs w:val="22"/>
              </w:rPr>
              <w:t>Unitário</w:t>
            </w:r>
            <w:r w:rsidR="00AE566C" w:rsidRPr="00712B03">
              <w:rPr>
                <w:rFonts w:ascii="Arial" w:hAnsi="Arial" w:cs="Arial"/>
                <w:b/>
                <w:szCs w:val="22"/>
              </w:rPr>
              <w:t xml:space="preserve"> </w:t>
            </w:r>
          </w:p>
          <w:p w:rsidR="000D6291" w:rsidRPr="00712B03" w:rsidRDefault="000D6291" w:rsidP="00CA5CF3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712B03">
              <w:rPr>
                <w:rFonts w:ascii="Arial" w:hAnsi="Arial" w:cs="Arial"/>
                <w:b/>
                <w:szCs w:val="22"/>
              </w:rPr>
              <w:t>(R$)</w:t>
            </w:r>
          </w:p>
        </w:tc>
        <w:tc>
          <w:tcPr>
            <w:tcW w:w="521" w:type="pct"/>
            <w:shd w:val="clear" w:color="auto" w:fill="F2F2F2" w:themeFill="background1" w:themeFillShade="F2"/>
            <w:vAlign w:val="center"/>
          </w:tcPr>
          <w:p w:rsidR="00AC2C76" w:rsidRDefault="00AE566C" w:rsidP="00AE566C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712B03">
              <w:rPr>
                <w:rFonts w:ascii="Arial" w:hAnsi="Arial" w:cs="Arial"/>
                <w:b/>
                <w:szCs w:val="22"/>
              </w:rPr>
              <w:t>Sub</w:t>
            </w:r>
          </w:p>
          <w:p w:rsidR="00AC2C76" w:rsidRDefault="00AC2C76" w:rsidP="00AE566C">
            <w:pPr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T</w:t>
            </w:r>
            <w:r w:rsidR="00507C9D" w:rsidRPr="00712B03">
              <w:rPr>
                <w:rFonts w:ascii="Arial" w:hAnsi="Arial" w:cs="Arial"/>
                <w:b/>
                <w:szCs w:val="22"/>
              </w:rPr>
              <w:t>otal</w:t>
            </w:r>
            <w:r w:rsidR="00AE566C" w:rsidRPr="00712B03">
              <w:rPr>
                <w:rFonts w:ascii="Arial" w:hAnsi="Arial" w:cs="Arial"/>
                <w:b/>
                <w:szCs w:val="22"/>
              </w:rPr>
              <w:t xml:space="preserve"> </w:t>
            </w:r>
          </w:p>
          <w:p w:rsidR="000D6291" w:rsidRPr="00712B03" w:rsidRDefault="000D6291" w:rsidP="00AE566C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712B03">
              <w:rPr>
                <w:rFonts w:ascii="Arial" w:hAnsi="Arial" w:cs="Arial"/>
                <w:b/>
                <w:szCs w:val="22"/>
              </w:rPr>
              <w:t>(R$)</w:t>
            </w:r>
          </w:p>
        </w:tc>
      </w:tr>
      <w:tr w:rsidR="00CA5CF3" w:rsidRPr="00AE566C" w:rsidTr="00AC2C76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AE566C" w:rsidRDefault="00CA5CF3" w:rsidP="00CA5CF3">
            <w:pPr>
              <w:jc w:val="center"/>
              <w:rPr>
                <w:rFonts w:ascii="Arial" w:hAnsi="Arial" w:cs="Arial"/>
                <w:b/>
              </w:rPr>
            </w:pPr>
            <w:r w:rsidRPr="00AE566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F3" w:rsidRPr="008F1BD3" w:rsidRDefault="00CA5CF3" w:rsidP="00CA5CF3">
            <w:pPr>
              <w:jc w:val="both"/>
              <w:rPr>
                <w:rFonts w:ascii="Arial" w:eastAsia="Arial Unicode MS" w:hAnsi="Arial" w:cs="Arial"/>
                <w:lang w:val="pt-PT" w:eastAsia="en-US"/>
              </w:rPr>
            </w:pPr>
            <w:r w:rsidRPr="008F1BD3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Placa de porta retangular, </w:t>
            </w:r>
            <w:r w:rsidRPr="008F1BD3">
              <w:rPr>
                <w:rFonts w:ascii="Arial" w:eastAsia="MS Mincho" w:hAnsi="Arial" w:cs="Arial"/>
              </w:rPr>
              <w:t>conforme especificações contidas no subitem 4.1 e desenhos técnicos no ANEXO A.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AC2C76" w:rsidP="00CA5C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Serviço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CA5CF3" w:rsidP="00CA5C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8F1BD3">
              <w:rPr>
                <w:rFonts w:ascii="Arial" w:hAnsi="Arial" w:cs="Arial"/>
                <w:bCs/>
                <w:color w:val="000000"/>
              </w:rPr>
              <w:t>142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CA5CF3" w:rsidRPr="00AE566C" w:rsidTr="00AC2C76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AE566C" w:rsidRDefault="00CA5CF3" w:rsidP="00CA5CF3">
            <w:pPr>
              <w:jc w:val="center"/>
              <w:rPr>
                <w:rFonts w:ascii="Arial" w:hAnsi="Arial" w:cs="Arial"/>
                <w:b/>
              </w:rPr>
            </w:pPr>
            <w:r w:rsidRPr="00AE566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F3" w:rsidRPr="008F1BD3" w:rsidRDefault="00CA5CF3" w:rsidP="00CA5CF3">
            <w:pPr>
              <w:jc w:val="both"/>
              <w:rPr>
                <w:rFonts w:ascii="Arial" w:eastAsia="Arial Unicode MS" w:hAnsi="Arial" w:cs="Arial"/>
                <w:lang w:eastAsia="en-US"/>
              </w:rPr>
            </w:pPr>
            <w:r w:rsidRPr="008F1BD3">
              <w:rPr>
                <w:rFonts w:ascii="Arial" w:eastAsia="MS Mincho" w:hAnsi="Arial" w:cs="Arial"/>
                <w:b/>
                <w:bCs/>
              </w:rPr>
              <w:t>Placa de porta retangular (sala de reunião-Livre/Ocupado),</w:t>
            </w:r>
            <w:r w:rsidRPr="008F1BD3">
              <w:rPr>
                <w:rFonts w:ascii="Arial" w:eastAsia="MS Mincho" w:hAnsi="Arial" w:cs="Arial"/>
              </w:rPr>
              <w:t xml:space="preserve"> conforme especificações contidas no subitem 4.2 e desenhos técnicos no ANEXO A.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AC2C76" w:rsidP="00CA5C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Serviço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CA5CF3" w:rsidP="00CA5C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8F1BD3">
              <w:rPr>
                <w:rFonts w:ascii="Arial" w:hAnsi="Arial" w:cs="Arial"/>
                <w:bCs/>
                <w:color w:val="000000"/>
              </w:rPr>
              <w:t>20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CA5CF3" w:rsidRPr="00AE566C" w:rsidTr="00AC2C76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AE566C" w:rsidRDefault="00CA5CF3" w:rsidP="00CA5CF3">
            <w:pPr>
              <w:jc w:val="center"/>
              <w:rPr>
                <w:rFonts w:ascii="Arial" w:hAnsi="Arial" w:cs="Arial"/>
                <w:b/>
              </w:rPr>
            </w:pPr>
            <w:r w:rsidRPr="00AE566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F3" w:rsidRPr="008F1BD3" w:rsidRDefault="00CA5CF3" w:rsidP="00CA5CF3">
            <w:pPr>
              <w:jc w:val="both"/>
              <w:rPr>
                <w:rFonts w:ascii="Arial" w:eastAsia="MS Mincho" w:hAnsi="Arial" w:cs="Arial"/>
              </w:rPr>
            </w:pPr>
            <w:r w:rsidRPr="008F1BD3">
              <w:rPr>
                <w:rFonts w:ascii="Arial" w:eastAsia="MS Mincho" w:hAnsi="Arial" w:cs="Arial"/>
                <w:b/>
                <w:bCs/>
              </w:rPr>
              <w:t xml:space="preserve">Placa de porta quadrada (ícones), </w:t>
            </w:r>
            <w:r w:rsidRPr="008F1BD3">
              <w:rPr>
                <w:rFonts w:ascii="Arial" w:eastAsia="MS Mincho" w:hAnsi="Arial" w:cs="Arial"/>
              </w:rPr>
              <w:t>conforme especificações contidas no subitem 4.3 e desenhos técnicos no ANEXO A.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AC2C76" w:rsidP="00CA5C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Serviço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CA5CF3" w:rsidP="00CA5C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8F1BD3">
              <w:rPr>
                <w:rFonts w:ascii="Arial" w:hAnsi="Arial" w:cs="Arial"/>
                <w:bCs/>
                <w:color w:val="000000"/>
              </w:rPr>
              <w:t>165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CA5CF3" w:rsidRPr="00AE566C" w:rsidTr="00AC2C76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AE566C" w:rsidRDefault="00CA5CF3" w:rsidP="00CA5CF3">
            <w:pPr>
              <w:jc w:val="center"/>
              <w:rPr>
                <w:rFonts w:ascii="Arial" w:hAnsi="Arial" w:cs="Arial"/>
                <w:b/>
              </w:rPr>
            </w:pPr>
            <w:r w:rsidRPr="00AE566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F3" w:rsidRPr="008F1BD3" w:rsidRDefault="00CA5CF3" w:rsidP="00CA5CF3">
            <w:pPr>
              <w:jc w:val="both"/>
              <w:rPr>
                <w:rFonts w:ascii="Arial" w:eastAsia="MS Mincho" w:hAnsi="Arial" w:cs="Arial"/>
              </w:rPr>
            </w:pPr>
            <w:r w:rsidRPr="008F1BD3">
              <w:rPr>
                <w:rFonts w:ascii="Arial" w:eastAsia="MS Mincho" w:hAnsi="Arial" w:cs="Arial"/>
                <w:b/>
                <w:bCs/>
              </w:rPr>
              <w:t xml:space="preserve">Vinil adesivo Puxe/Empurre, </w:t>
            </w:r>
            <w:r w:rsidRPr="008F1BD3">
              <w:rPr>
                <w:rFonts w:ascii="Arial" w:eastAsia="MS Mincho" w:hAnsi="Arial" w:cs="Arial"/>
              </w:rPr>
              <w:t>conforme especificações contidas no subitem 4.4 e desenhos técnicos no ANEXO A.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AC2C76" w:rsidP="00CA5C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Serviço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CA5CF3" w:rsidP="00CA5C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8F1BD3">
              <w:rPr>
                <w:rFonts w:ascii="Arial" w:hAnsi="Arial" w:cs="Arial"/>
                <w:bCs/>
                <w:color w:val="000000"/>
              </w:rPr>
              <w:t>50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CA5CF3" w:rsidRPr="00AE566C" w:rsidTr="00AC2C76"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AE566C" w:rsidRDefault="00CA5CF3" w:rsidP="00CA5CF3">
            <w:pPr>
              <w:jc w:val="center"/>
              <w:rPr>
                <w:rFonts w:ascii="Arial" w:hAnsi="Arial" w:cs="Arial"/>
                <w:b/>
              </w:rPr>
            </w:pPr>
            <w:r w:rsidRPr="00AE566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5CF3" w:rsidRPr="008F1BD3" w:rsidRDefault="00CA5CF3" w:rsidP="00CA5CF3">
            <w:pPr>
              <w:jc w:val="both"/>
              <w:rPr>
                <w:rFonts w:ascii="Arial" w:eastAsia="MS Mincho" w:hAnsi="Arial" w:cs="Arial"/>
              </w:rPr>
            </w:pPr>
            <w:r w:rsidRPr="008F1BD3">
              <w:rPr>
                <w:rFonts w:ascii="Arial" w:eastAsia="MS Mincho" w:hAnsi="Arial" w:cs="Arial"/>
                <w:b/>
                <w:bCs/>
              </w:rPr>
              <w:t xml:space="preserve">Placa direcional, </w:t>
            </w:r>
            <w:r w:rsidRPr="008F1BD3">
              <w:rPr>
                <w:rFonts w:ascii="Arial" w:eastAsia="MS Mincho" w:hAnsi="Arial" w:cs="Arial"/>
              </w:rPr>
              <w:t>conforme especificações contidas no subitem 4.5 e desenhos técnicos no ANEXO A.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AC2C76" w:rsidP="00CA5CF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Serviço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CF3" w:rsidRPr="008F1BD3" w:rsidRDefault="00CA5CF3" w:rsidP="00CA5CF3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8F1BD3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8F1BD3" w:rsidRDefault="00CA5CF3" w:rsidP="00CA5CF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CA5CF3" w:rsidRPr="00AE566C" w:rsidTr="00AC2C76">
        <w:trPr>
          <w:trHeight w:val="408"/>
        </w:trPr>
        <w:tc>
          <w:tcPr>
            <w:tcW w:w="39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A5CF3" w:rsidRPr="00CA5CF3" w:rsidRDefault="00CA5CF3" w:rsidP="00CA5CF3">
            <w:pPr>
              <w:jc w:val="right"/>
              <w:rPr>
                <w:rFonts w:ascii="Arial" w:hAnsi="Arial" w:cs="Arial"/>
              </w:rPr>
            </w:pPr>
            <w:r w:rsidRPr="00CA5CF3">
              <w:rPr>
                <w:rFonts w:ascii="Arial" w:hAnsi="Arial" w:cs="Arial"/>
                <w:b/>
                <w:bCs/>
              </w:rPr>
              <w:t>Valor total da proposta (R$)</w:t>
            </w:r>
          </w:p>
        </w:tc>
        <w:tc>
          <w:tcPr>
            <w:tcW w:w="1040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A5CF3" w:rsidRPr="003D5194" w:rsidRDefault="00CA5CF3" w:rsidP="00712B03">
            <w:pPr>
              <w:autoSpaceDE w:val="0"/>
              <w:snapToGrid w:val="0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</w:p>
        </w:tc>
      </w:tr>
    </w:tbl>
    <w:p w:rsidR="000D6291" w:rsidRPr="00B349B5" w:rsidRDefault="000D6291" w:rsidP="00092974">
      <w:pPr>
        <w:rPr>
          <w:rFonts w:ascii="Arial" w:hAnsi="Arial" w:cs="Arial"/>
          <w:b/>
          <w:sz w:val="16"/>
          <w:szCs w:val="21"/>
        </w:rPr>
      </w:pPr>
    </w:p>
    <w:p w:rsidR="00E0605F" w:rsidRPr="00340AE8" w:rsidRDefault="00E0605F" w:rsidP="00507C9D">
      <w:pPr>
        <w:spacing w:line="276" w:lineRule="auto"/>
        <w:ind w:left="-426"/>
        <w:rPr>
          <w:rFonts w:ascii="Arial" w:hAnsi="Arial" w:cs="Arial"/>
          <w:b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3F0FD5" w:rsidRPr="00B349B5" w:rsidRDefault="003F0FD5" w:rsidP="00507C9D">
      <w:pPr>
        <w:spacing w:line="276" w:lineRule="auto"/>
        <w:ind w:left="-426"/>
        <w:rPr>
          <w:rFonts w:ascii="Arial" w:hAnsi="Arial" w:cs="Arial"/>
          <w:b/>
          <w:sz w:val="12"/>
          <w:szCs w:val="22"/>
        </w:rPr>
      </w:pPr>
    </w:p>
    <w:p w:rsidR="007E305A" w:rsidRPr="00340AE8" w:rsidRDefault="00800B0E" w:rsidP="00507C9D">
      <w:pPr>
        <w:spacing w:line="276" w:lineRule="auto"/>
        <w:ind w:left="-426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Prazo de validade da proposta</w:t>
      </w:r>
      <w:r w:rsidRPr="00340AE8">
        <w:rPr>
          <w:rFonts w:ascii="Arial" w:hAnsi="Arial" w:cs="Arial"/>
          <w:sz w:val="22"/>
          <w:szCs w:val="22"/>
        </w:rPr>
        <w:t>: 60 (sessenta) dias, a cont</w:t>
      </w:r>
      <w:r w:rsidR="002D4AEE" w:rsidRPr="00340AE8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B349B5" w:rsidRDefault="002D4AEE" w:rsidP="00507C9D">
      <w:pPr>
        <w:spacing w:line="276" w:lineRule="auto"/>
        <w:ind w:left="-426"/>
        <w:rPr>
          <w:rFonts w:ascii="Arial" w:hAnsi="Arial" w:cs="Arial"/>
          <w:sz w:val="12"/>
          <w:szCs w:val="22"/>
        </w:rPr>
      </w:pPr>
    </w:p>
    <w:p w:rsidR="00F00C08" w:rsidRDefault="00CA5CF3" w:rsidP="00507C9D">
      <w:pPr>
        <w:spacing w:line="276" w:lineRule="auto"/>
        <w:ind w:left="-425"/>
        <w:jc w:val="both"/>
        <w:rPr>
          <w:rFonts w:ascii="Arial" w:hAnsi="Arial" w:cs="Arial"/>
          <w:sz w:val="22"/>
          <w:szCs w:val="22"/>
          <w:lang w:eastAsia="ar-SA"/>
        </w:rPr>
      </w:pPr>
      <w:r w:rsidRPr="00981E10">
        <w:rPr>
          <w:rFonts w:ascii="Arial" w:hAnsi="Arial" w:cs="Arial"/>
          <w:b/>
          <w:sz w:val="22"/>
          <w:szCs w:val="22"/>
          <w:lang w:eastAsia="ar-SA"/>
        </w:rPr>
        <w:t>Prazo de entrega, retirada e instalação da sinalização:</w:t>
      </w:r>
      <w:r>
        <w:rPr>
          <w:rFonts w:ascii="Arial" w:hAnsi="Arial" w:cs="Arial"/>
          <w:sz w:val="22"/>
          <w:szCs w:val="22"/>
          <w:lang w:eastAsia="ar-SA"/>
        </w:rPr>
        <w:t xml:space="preserve"> 30</w:t>
      </w:r>
      <w:r w:rsidRPr="00C23BA3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C2C76">
        <w:rPr>
          <w:rFonts w:ascii="Arial" w:hAnsi="Arial" w:cs="Arial"/>
          <w:sz w:val="22"/>
          <w:szCs w:val="22"/>
          <w:lang w:eastAsia="ar-SA"/>
        </w:rPr>
        <w:t xml:space="preserve">(trinta) </w:t>
      </w:r>
      <w:r w:rsidRPr="00C23BA3">
        <w:rPr>
          <w:rFonts w:ascii="Arial" w:hAnsi="Arial" w:cs="Arial"/>
          <w:sz w:val="22"/>
          <w:szCs w:val="22"/>
          <w:lang w:eastAsia="ar-SA"/>
        </w:rPr>
        <w:t>dias úteis,</w:t>
      </w:r>
      <w:r>
        <w:rPr>
          <w:rFonts w:ascii="Arial" w:hAnsi="Arial" w:cs="Arial"/>
          <w:sz w:val="22"/>
          <w:szCs w:val="22"/>
          <w:lang w:eastAsia="ar-SA"/>
        </w:rPr>
        <w:t xml:space="preserve"> conforme as condições previstas no item 9 do Termo de Referência.</w:t>
      </w:r>
    </w:p>
    <w:p w:rsidR="00CA5CF3" w:rsidRPr="00B349B5" w:rsidRDefault="00CA5CF3" w:rsidP="00507C9D">
      <w:pPr>
        <w:spacing w:line="276" w:lineRule="auto"/>
        <w:ind w:left="-425"/>
        <w:jc w:val="both"/>
        <w:rPr>
          <w:rFonts w:ascii="Arial" w:hAnsi="Arial" w:cs="Arial"/>
          <w:sz w:val="12"/>
          <w:szCs w:val="22"/>
        </w:rPr>
      </w:pPr>
    </w:p>
    <w:p w:rsidR="002D4AEE" w:rsidRPr="00AC0767" w:rsidRDefault="002978EC" w:rsidP="00507C9D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Local da</w:t>
      </w:r>
      <w:r w:rsidR="009A48D9" w:rsidRPr="00340AE8">
        <w:rPr>
          <w:rFonts w:ascii="Arial" w:hAnsi="Arial" w:cs="Arial"/>
          <w:b/>
          <w:sz w:val="22"/>
          <w:szCs w:val="22"/>
        </w:rPr>
        <w:t xml:space="preserve"> prestação dos serviços</w:t>
      </w:r>
      <w:r w:rsidR="00FA718D" w:rsidRPr="00340AE8">
        <w:rPr>
          <w:rFonts w:ascii="Arial" w:hAnsi="Arial" w:cs="Arial"/>
          <w:sz w:val="22"/>
          <w:szCs w:val="22"/>
        </w:rPr>
        <w:t>:</w:t>
      </w:r>
      <w:r w:rsidR="008B62E5" w:rsidRPr="00340AE8">
        <w:rPr>
          <w:rFonts w:ascii="Arial" w:hAnsi="Arial" w:cs="Arial"/>
          <w:sz w:val="22"/>
          <w:szCs w:val="22"/>
        </w:rPr>
        <w:t xml:space="preserve"> </w:t>
      </w:r>
      <w:r w:rsidR="00712B03" w:rsidRPr="00712B03">
        <w:rPr>
          <w:rFonts w:ascii="Arial" w:hAnsi="Arial" w:cs="Arial"/>
          <w:sz w:val="22"/>
          <w:szCs w:val="22"/>
        </w:rPr>
        <w:t>Rua Santa Luzia, 732 – Centro/Rio de Janeiro</w:t>
      </w:r>
      <w:r w:rsidR="00AC0767">
        <w:rPr>
          <w:rFonts w:ascii="Arial" w:hAnsi="Arial" w:cs="Arial"/>
          <w:sz w:val="22"/>
          <w:szCs w:val="22"/>
        </w:rPr>
        <w:t>.</w:t>
      </w:r>
    </w:p>
    <w:p w:rsidR="00F00C08" w:rsidRPr="00B349B5" w:rsidRDefault="00F00C08" w:rsidP="00507C9D">
      <w:pPr>
        <w:spacing w:line="276" w:lineRule="auto"/>
        <w:ind w:left="-425"/>
        <w:jc w:val="both"/>
        <w:rPr>
          <w:rFonts w:ascii="Arial" w:hAnsi="Arial" w:cs="Arial"/>
          <w:sz w:val="12"/>
          <w:szCs w:val="22"/>
        </w:rPr>
      </w:pPr>
    </w:p>
    <w:p w:rsidR="00F00C08" w:rsidRPr="00340AE8" w:rsidRDefault="008B62E5" w:rsidP="00507C9D">
      <w:pPr>
        <w:spacing w:line="276" w:lineRule="auto"/>
        <w:ind w:left="-426"/>
        <w:jc w:val="both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C</w:t>
      </w:r>
      <w:r w:rsidR="00800B0E" w:rsidRPr="00340AE8">
        <w:rPr>
          <w:rFonts w:ascii="Arial" w:hAnsi="Arial" w:cs="Arial"/>
          <w:b/>
          <w:sz w:val="22"/>
          <w:szCs w:val="22"/>
        </w:rPr>
        <w:t>ondições de pagamento</w:t>
      </w:r>
      <w:r w:rsidR="007E305A" w:rsidRPr="00340AE8">
        <w:rPr>
          <w:rFonts w:ascii="Arial" w:hAnsi="Arial" w:cs="Arial"/>
          <w:sz w:val="22"/>
          <w:szCs w:val="22"/>
        </w:rPr>
        <w:t xml:space="preserve">: </w:t>
      </w:r>
      <w:r w:rsidR="00712B03" w:rsidRPr="00712B03">
        <w:rPr>
          <w:rFonts w:ascii="Arial" w:hAnsi="Arial" w:cs="Arial"/>
          <w:sz w:val="22"/>
          <w:szCs w:val="22"/>
        </w:rPr>
        <w:t>Nota de Empenho</w:t>
      </w:r>
      <w:r w:rsidR="007E305A" w:rsidRPr="00340AE8">
        <w:rPr>
          <w:rFonts w:ascii="Arial" w:hAnsi="Arial" w:cs="Arial"/>
          <w:sz w:val="22"/>
          <w:szCs w:val="22"/>
        </w:rPr>
        <w:t>.</w:t>
      </w:r>
    </w:p>
    <w:p w:rsidR="00340AE8" w:rsidRPr="00B349B5" w:rsidRDefault="00340AE8" w:rsidP="00507C9D">
      <w:pPr>
        <w:spacing w:line="276" w:lineRule="auto"/>
        <w:rPr>
          <w:rFonts w:ascii="Arial" w:hAnsi="Arial" w:cs="Arial"/>
          <w:b/>
          <w:sz w:val="12"/>
          <w:szCs w:val="22"/>
        </w:rPr>
      </w:pPr>
    </w:p>
    <w:p w:rsidR="00800B0E" w:rsidRPr="00340AE8" w:rsidRDefault="00800B0E" w:rsidP="00507C9D">
      <w:pPr>
        <w:spacing w:line="276" w:lineRule="auto"/>
        <w:ind w:left="-426"/>
        <w:rPr>
          <w:rFonts w:ascii="Arial" w:eastAsia="Arial Unicode MS" w:hAnsi="Arial" w:cs="Arial"/>
          <w:b/>
          <w:sz w:val="22"/>
          <w:szCs w:val="22"/>
          <w:u w:val="single"/>
        </w:rPr>
      </w:pPr>
      <w:r w:rsidRPr="00340AE8">
        <w:rPr>
          <w:rFonts w:ascii="Arial" w:hAnsi="Arial" w:cs="Arial"/>
          <w:b/>
          <w:sz w:val="22"/>
          <w:szCs w:val="22"/>
        </w:rPr>
        <w:t>Composição dos preços</w:t>
      </w:r>
      <w:r w:rsidRPr="00340AE8">
        <w:rPr>
          <w:rFonts w:ascii="Arial" w:hAnsi="Arial" w:cs="Arial"/>
          <w:sz w:val="22"/>
          <w:szCs w:val="22"/>
        </w:rPr>
        <w:t xml:space="preserve">: </w:t>
      </w:r>
      <w:r w:rsidR="003D5194" w:rsidRPr="003D5194">
        <w:rPr>
          <w:rFonts w:ascii="Arial" w:hAnsi="Arial" w:cs="Arial"/>
          <w:sz w:val="22"/>
          <w:szCs w:val="22"/>
        </w:rPr>
        <w:t>nos preços propostos acima estão consideradas as despesas necessárias à execução dos serviços e/ou fornecimento de materiais, 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712B03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5E1DF7" w:rsidRPr="00712B03" w:rsidRDefault="005E1DF7" w:rsidP="00507C9D">
      <w:pPr>
        <w:spacing w:line="276" w:lineRule="auto"/>
        <w:jc w:val="both"/>
        <w:rPr>
          <w:rFonts w:ascii="Arial" w:eastAsia="Arial Unicode MS" w:hAnsi="Arial" w:cs="Arial"/>
          <w:sz w:val="12"/>
          <w:szCs w:val="22"/>
        </w:rPr>
      </w:pPr>
    </w:p>
    <w:p w:rsidR="009F3B28" w:rsidRDefault="00DD50E2" w:rsidP="00507C9D">
      <w:pPr>
        <w:spacing w:line="276" w:lineRule="auto"/>
        <w:ind w:left="-426"/>
        <w:jc w:val="both"/>
        <w:rPr>
          <w:rFonts w:ascii="Arial" w:eastAsia="Arial Unicode MS" w:hAnsi="Arial" w:cs="Arial"/>
          <w:sz w:val="22"/>
          <w:szCs w:val="22"/>
        </w:rPr>
      </w:pPr>
      <w:r w:rsidRPr="00340AE8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340AE8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B349B5" w:rsidRDefault="00A750FB" w:rsidP="00340AE8">
      <w:pPr>
        <w:ind w:left="-426"/>
        <w:jc w:val="both"/>
        <w:rPr>
          <w:rFonts w:ascii="Arial" w:eastAsia="Arial Unicode MS" w:hAnsi="Arial" w:cs="Arial"/>
          <w:sz w:val="12"/>
          <w:szCs w:val="22"/>
        </w:rPr>
      </w:pPr>
    </w:p>
    <w:p w:rsidR="0097685D" w:rsidRDefault="00B939AB" w:rsidP="00340AE8">
      <w:pPr>
        <w:ind w:left="-426"/>
        <w:jc w:val="both"/>
        <w:rPr>
          <w:rFonts w:ascii="Arial" w:hAnsi="Arial" w:cs="Arial"/>
          <w:color w:val="000000"/>
          <w:sz w:val="22"/>
          <w:szCs w:val="22"/>
        </w:rPr>
      </w:pPr>
      <w:r w:rsidRPr="00340AE8">
        <w:rPr>
          <w:rFonts w:ascii="Arial" w:hAnsi="Arial" w:cs="Arial"/>
          <w:b/>
          <w:color w:val="000000"/>
          <w:sz w:val="22"/>
          <w:szCs w:val="22"/>
        </w:rPr>
        <w:t>Dados para pagamento:</w:t>
      </w:r>
      <w:r w:rsidRPr="00340AE8">
        <w:rPr>
          <w:rFonts w:ascii="Arial" w:hAnsi="Arial" w:cs="Arial"/>
          <w:color w:val="000000"/>
          <w:sz w:val="22"/>
          <w:szCs w:val="22"/>
        </w:rPr>
        <w:t xml:space="preserve"> Banco: _______ Agência: ________ Conta Corrente: _____________</w:t>
      </w:r>
    </w:p>
    <w:p w:rsidR="00AC0767" w:rsidRPr="00AC0767" w:rsidRDefault="00AC0767" w:rsidP="00340AE8">
      <w:pPr>
        <w:ind w:left="-426"/>
        <w:jc w:val="both"/>
        <w:rPr>
          <w:rFonts w:ascii="Arial" w:hAnsi="Arial" w:cs="Arial"/>
          <w:color w:val="000000"/>
          <w:sz w:val="12"/>
          <w:szCs w:val="22"/>
        </w:rPr>
      </w:pP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796"/>
      </w:tblGrid>
      <w:tr w:rsidR="00B939AB" w:rsidRPr="00AB0677" w:rsidTr="00712B03">
        <w:trPr>
          <w:trHeight w:val="283"/>
        </w:trPr>
        <w:tc>
          <w:tcPr>
            <w:tcW w:w="10916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lastRenderedPageBreak/>
              <w:t>DADOS CADASTRAIS DA EMPRESA</w:t>
            </w: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712B03">
        <w:trPr>
          <w:trHeight w:val="283"/>
        </w:trPr>
        <w:tc>
          <w:tcPr>
            <w:tcW w:w="3120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8B62E5" w:rsidRDefault="008B62E5" w:rsidP="00DD50E2">
      <w:pPr>
        <w:rPr>
          <w:rFonts w:ascii="Arial" w:hAnsi="Arial" w:cs="Arial"/>
          <w:b/>
          <w:sz w:val="22"/>
          <w:szCs w:val="22"/>
        </w:rPr>
      </w:pPr>
    </w:p>
    <w:p w:rsidR="00792CF4" w:rsidRDefault="00792CF4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340AE8" w:rsidRDefault="00340AE8" w:rsidP="00B939AB">
      <w:pPr>
        <w:jc w:val="center"/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507C9D">
      <w:headerReference w:type="default" r:id="rId8"/>
      <w:footerReference w:type="even" r:id="rId9"/>
      <w:footerReference w:type="default" r:id="rId10"/>
      <w:pgSz w:w="11907" w:h="16840" w:code="9"/>
      <w:pgMar w:top="993" w:right="567" w:bottom="284" w:left="993" w:header="709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208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127A9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127A98">
          <w:pPr>
            <w:tabs>
              <w:tab w:val="center" w:pos="4419"/>
              <w:tab w:val="right" w:pos="8838"/>
            </w:tabs>
            <w:ind w:left="66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2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</w:p>
        <w:p w:rsidR="00671FED" w:rsidRPr="00AC0767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6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DF35E5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  <w:r w:rsidRPr="00671FED">
      <w:rPr>
        <w:noProof/>
      </w:rPr>
      <w:drawing>
        <wp:anchor distT="0" distB="0" distL="114300" distR="114300" simplePos="0" relativeHeight="251659264" behindDoc="0" locked="0" layoutInCell="1" allowOverlap="1" wp14:anchorId="1D01F69C" wp14:editId="6F5E87B9">
          <wp:simplePos x="0" y="0"/>
          <wp:positionH relativeFrom="page">
            <wp:posOffset>5724525</wp:posOffset>
          </wp:positionH>
          <wp:positionV relativeFrom="paragraph">
            <wp:posOffset>-873125</wp:posOffset>
          </wp:positionV>
          <wp:extent cx="1812925" cy="869315"/>
          <wp:effectExtent l="0" t="0" r="0" b="6985"/>
          <wp:wrapNone/>
          <wp:docPr id="29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925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1FED" w:rsidRPr="00671FED" w:rsidRDefault="00671FED" w:rsidP="00127A98">
    <w:pPr>
      <w:tabs>
        <w:tab w:val="left" w:pos="709"/>
        <w:tab w:val="left" w:pos="1231"/>
        <w:tab w:val="left" w:pos="3375"/>
      </w:tabs>
      <w:ind w:left="-142"/>
      <w:jc w:val="both"/>
      <w:rPr>
        <w:rFonts w:ascii="Arial" w:hAnsi="Arial" w:cs="Arial"/>
        <w:b/>
        <w:bCs/>
        <w:sz w:val="22"/>
      </w:rPr>
    </w:pPr>
    <w:r w:rsidRPr="00671FED">
      <w:rPr>
        <w:rFonts w:ascii="Arial" w:hAnsi="Arial" w:cs="Arial"/>
        <w:b/>
        <w:bCs/>
      </w:rPr>
      <w:t>LICITAÇÃO POR DISPENSA</w:t>
    </w:r>
    <w:r w:rsidR="000D6291">
      <w:rPr>
        <w:rFonts w:ascii="Arial" w:hAnsi="Arial" w:cs="Arial"/>
        <w:b/>
        <w:bCs/>
      </w:rPr>
      <w:t xml:space="preserve"> ELETRÔNICA Nº </w:t>
    </w:r>
    <w:proofErr w:type="spellStart"/>
    <w:r w:rsidR="000D6291">
      <w:rPr>
        <w:rFonts w:ascii="Arial" w:hAnsi="Arial" w:cs="Arial"/>
        <w:b/>
        <w:bCs/>
      </w:rPr>
      <w:t>TCMRio</w:t>
    </w:r>
    <w:proofErr w:type="spellEnd"/>
    <w:r w:rsidR="000D6291">
      <w:rPr>
        <w:rFonts w:ascii="Arial" w:hAnsi="Arial" w:cs="Arial"/>
        <w:b/>
        <w:bCs/>
      </w:rPr>
      <w:t xml:space="preserve"> </w:t>
    </w:r>
    <w:r w:rsidR="00EF590B">
      <w:rPr>
        <w:rFonts w:ascii="Arial" w:hAnsi="Arial" w:cs="Arial"/>
        <w:b/>
        <w:bCs/>
      </w:rPr>
      <w:t>36</w:t>
    </w:r>
    <w:r w:rsidR="000D6291">
      <w:rPr>
        <w:rFonts w:ascii="Arial" w:hAnsi="Arial" w:cs="Arial"/>
        <w:b/>
        <w:bCs/>
      </w:rPr>
      <w:t>/2026</w:t>
    </w:r>
  </w:p>
  <w:p w:rsidR="00A62F9B" w:rsidRPr="00671FED" w:rsidRDefault="00671FED" w:rsidP="00127A98">
    <w:pPr>
      <w:ind w:left="-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-91076</wp:posOffset>
              </wp:positionH>
              <wp:positionV relativeFrom="paragraph">
                <wp:posOffset>52729</wp:posOffset>
              </wp:positionV>
              <wp:extent cx="6551137" cy="0"/>
              <wp:effectExtent l="0" t="0" r="2159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1137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D9C4A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7.15pt,4.15pt" to="508.7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4bGgIAADM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DGaHkSId&#10;jKiCQVGvLbLcazSdhB71xhUQWqmtDVXSk3o1z5p+d0jpqiVqzyPXt7MBgCxkJO9SwsYZuGnXf9EM&#10;YsjB69iwU2O7AAmtQKc4l/NtLvzkEYXD+WyWZdMHjOjgS0gxJBrr/GeuOxSMEkuhQstIQY7Pzgci&#10;pBhCwrHSGyFlHLtUqAe2k4c0jRlOS8GCN8Q5u99V0qIjCcqJXywLPPdhVh8Ui2gtJ2x9tT0R8mLD&#10;7VIFPKgF+FytizR+PKaP68V6kY/yyXw9ytO6Hn3aVPlovskeZvW0rqo6+xmoZXnRCsa4CuwGmWb5&#10;38ng+mAuArsJ9daH5D16bBiQHf6RdBxmmN9FCTvNzls7DBmUGYOvryhI/34P9v1bX/0CAAD//wMA&#10;UEsDBBQABgAIAAAAIQAMjDDt3gAAAAgBAAAPAAAAZHJzL2Rvd25yZXYueG1sTI9BT8JAEIXvJv6H&#10;zZh4g22RSFO6JUZDiMYLYOJ16A7dane2dBeo/96Fi54mM+/lzfeKxWBbcaLeN44VpOMEBHHldMO1&#10;go/tcpSB8AFZY+uYFPyQh0V5e1Ngrt2Z13TahFrEEPY5KjAhdLmUvjJk0Y9dRxy1vesthrj2tdQ9&#10;nmO4beUkSR6lxYbjB4MdPRuqvjdHqwBfVuvwmU3eZs2ref/aLg8rkx2Uur8bnuYgAg3hzwwX/IgO&#10;ZWTauSNrL1oFo3T6EK0KsjguepLOpiB214MsC/m/QPkLAAD//wMAUEsBAi0AFAAGAAgAAAAhALaD&#10;OJL+AAAA4QEAABMAAAAAAAAAAAAAAAAAAAAAAFtDb250ZW50X1R5cGVzXS54bWxQSwECLQAUAAYA&#10;CAAAACEAOP0h/9YAAACUAQAACwAAAAAAAAAAAAAAAAAvAQAAX3JlbHMvLnJlbHNQSwECLQAUAAYA&#10;CAAAACEAw6leGxoCAAAzBAAADgAAAAAAAAAAAAAAAAAuAgAAZHJzL2Uyb0RvYy54bWxQSwECLQAU&#10;AAYACAAAACEADIww7d4AAAAIAQAADwAAAAAAAAAAAAAAAAB0BAAAZHJzL2Rvd25yZXYueG1sUEsF&#10;BgAAAAAEAAQA8wAAAH8FAAAAAA=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CC12E1"/>
    <w:multiLevelType w:val="hybridMultilevel"/>
    <w:tmpl w:val="E9BC85F6"/>
    <w:lvl w:ilvl="0" w:tplc="9E56E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3A15"/>
    <w:rsid w:val="0003794A"/>
    <w:rsid w:val="000635D9"/>
    <w:rsid w:val="00065F79"/>
    <w:rsid w:val="0006669D"/>
    <w:rsid w:val="00075CB5"/>
    <w:rsid w:val="00092974"/>
    <w:rsid w:val="0009469F"/>
    <w:rsid w:val="000966BB"/>
    <w:rsid w:val="000A079D"/>
    <w:rsid w:val="000A6B54"/>
    <w:rsid w:val="000A6B9F"/>
    <w:rsid w:val="000A76E6"/>
    <w:rsid w:val="000B101D"/>
    <w:rsid w:val="000B3950"/>
    <w:rsid w:val="000C5D48"/>
    <w:rsid w:val="000D0564"/>
    <w:rsid w:val="000D4B2E"/>
    <w:rsid w:val="000D6291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27A98"/>
    <w:rsid w:val="00137592"/>
    <w:rsid w:val="00146493"/>
    <w:rsid w:val="00151AC0"/>
    <w:rsid w:val="001535F4"/>
    <w:rsid w:val="001568E1"/>
    <w:rsid w:val="00156FE4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630"/>
    <w:rsid w:val="001B5FC5"/>
    <w:rsid w:val="001B6D3F"/>
    <w:rsid w:val="001C435F"/>
    <w:rsid w:val="001C4800"/>
    <w:rsid w:val="001D26BE"/>
    <w:rsid w:val="001D3A78"/>
    <w:rsid w:val="001D6ED1"/>
    <w:rsid w:val="001E684A"/>
    <w:rsid w:val="001F00E6"/>
    <w:rsid w:val="00200D41"/>
    <w:rsid w:val="00203DA3"/>
    <w:rsid w:val="00206327"/>
    <w:rsid w:val="00212327"/>
    <w:rsid w:val="00221F69"/>
    <w:rsid w:val="0022296D"/>
    <w:rsid w:val="00235C57"/>
    <w:rsid w:val="00236C56"/>
    <w:rsid w:val="002410F1"/>
    <w:rsid w:val="002453DE"/>
    <w:rsid w:val="00267DBD"/>
    <w:rsid w:val="00274105"/>
    <w:rsid w:val="0027453C"/>
    <w:rsid w:val="00275185"/>
    <w:rsid w:val="002800AA"/>
    <w:rsid w:val="002855FB"/>
    <w:rsid w:val="0029330C"/>
    <w:rsid w:val="0029488A"/>
    <w:rsid w:val="00295AC0"/>
    <w:rsid w:val="002978EC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0AE8"/>
    <w:rsid w:val="00343DBC"/>
    <w:rsid w:val="00350689"/>
    <w:rsid w:val="00352B48"/>
    <w:rsid w:val="003644A5"/>
    <w:rsid w:val="00365FAE"/>
    <w:rsid w:val="003705F6"/>
    <w:rsid w:val="00374594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D5194"/>
    <w:rsid w:val="003E105B"/>
    <w:rsid w:val="003E58FE"/>
    <w:rsid w:val="003F0FD5"/>
    <w:rsid w:val="003F143C"/>
    <w:rsid w:val="00401E17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83623"/>
    <w:rsid w:val="004854BD"/>
    <w:rsid w:val="004856BA"/>
    <w:rsid w:val="00494BB9"/>
    <w:rsid w:val="004C4706"/>
    <w:rsid w:val="004C48FA"/>
    <w:rsid w:val="004D0C79"/>
    <w:rsid w:val="004D1B68"/>
    <w:rsid w:val="004D2778"/>
    <w:rsid w:val="004D304F"/>
    <w:rsid w:val="004D46BB"/>
    <w:rsid w:val="004E05F1"/>
    <w:rsid w:val="004E200F"/>
    <w:rsid w:val="004E3D44"/>
    <w:rsid w:val="004F613B"/>
    <w:rsid w:val="00507C9D"/>
    <w:rsid w:val="00507E80"/>
    <w:rsid w:val="005126DE"/>
    <w:rsid w:val="005176F3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7BB0"/>
    <w:rsid w:val="005C23C3"/>
    <w:rsid w:val="005C45F3"/>
    <w:rsid w:val="005C6065"/>
    <w:rsid w:val="005C6418"/>
    <w:rsid w:val="005D41FF"/>
    <w:rsid w:val="005E08F1"/>
    <w:rsid w:val="005E1DF7"/>
    <w:rsid w:val="005F584E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5679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701A24"/>
    <w:rsid w:val="00712B03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93172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0FB"/>
    <w:rsid w:val="008518A6"/>
    <w:rsid w:val="00855840"/>
    <w:rsid w:val="00861BA4"/>
    <w:rsid w:val="00874E69"/>
    <w:rsid w:val="00876AAE"/>
    <w:rsid w:val="00881FC4"/>
    <w:rsid w:val="00882FA0"/>
    <w:rsid w:val="00887DDF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1BD3"/>
    <w:rsid w:val="008F409E"/>
    <w:rsid w:val="008F5D12"/>
    <w:rsid w:val="00900518"/>
    <w:rsid w:val="00900F82"/>
    <w:rsid w:val="00916AF9"/>
    <w:rsid w:val="00927F82"/>
    <w:rsid w:val="009323B0"/>
    <w:rsid w:val="0094317E"/>
    <w:rsid w:val="00950FF4"/>
    <w:rsid w:val="009559FE"/>
    <w:rsid w:val="00957679"/>
    <w:rsid w:val="00970408"/>
    <w:rsid w:val="0097685D"/>
    <w:rsid w:val="009841FE"/>
    <w:rsid w:val="00985B32"/>
    <w:rsid w:val="00986F76"/>
    <w:rsid w:val="00991442"/>
    <w:rsid w:val="009A1776"/>
    <w:rsid w:val="009A1AF9"/>
    <w:rsid w:val="009A1DD8"/>
    <w:rsid w:val="009A48D9"/>
    <w:rsid w:val="009A68A9"/>
    <w:rsid w:val="009B141C"/>
    <w:rsid w:val="009B27E2"/>
    <w:rsid w:val="009B3663"/>
    <w:rsid w:val="009B4E34"/>
    <w:rsid w:val="009B7AF3"/>
    <w:rsid w:val="009C7EA9"/>
    <w:rsid w:val="009D0497"/>
    <w:rsid w:val="009D0B8E"/>
    <w:rsid w:val="009D224A"/>
    <w:rsid w:val="009D2E56"/>
    <w:rsid w:val="009D6221"/>
    <w:rsid w:val="009E52C9"/>
    <w:rsid w:val="009E58DC"/>
    <w:rsid w:val="009F3B28"/>
    <w:rsid w:val="00A020F7"/>
    <w:rsid w:val="00A100A4"/>
    <w:rsid w:val="00A11059"/>
    <w:rsid w:val="00A119FF"/>
    <w:rsid w:val="00A120F5"/>
    <w:rsid w:val="00A1449D"/>
    <w:rsid w:val="00A15E46"/>
    <w:rsid w:val="00A25DCD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C0767"/>
    <w:rsid w:val="00AC2C76"/>
    <w:rsid w:val="00AD00DC"/>
    <w:rsid w:val="00AD7D7A"/>
    <w:rsid w:val="00AE0BC4"/>
    <w:rsid w:val="00AE566C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1E3E"/>
    <w:rsid w:val="00B242B3"/>
    <w:rsid w:val="00B25458"/>
    <w:rsid w:val="00B32A6E"/>
    <w:rsid w:val="00B349B5"/>
    <w:rsid w:val="00B40FA3"/>
    <w:rsid w:val="00B5468B"/>
    <w:rsid w:val="00B551E7"/>
    <w:rsid w:val="00B66DF9"/>
    <w:rsid w:val="00B672CC"/>
    <w:rsid w:val="00B73D18"/>
    <w:rsid w:val="00B816E6"/>
    <w:rsid w:val="00B840E5"/>
    <w:rsid w:val="00B8663C"/>
    <w:rsid w:val="00B8788A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2825"/>
    <w:rsid w:val="00BE6886"/>
    <w:rsid w:val="00BE7AD2"/>
    <w:rsid w:val="00BF46A5"/>
    <w:rsid w:val="00BF4712"/>
    <w:rsid w:val="00BF6386"/>
    <w:rsid w:val="00C002BA"/>
    <w:rsid w:val="00C0293B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A5CF3"/>
    <w:rsid w:val="00CB30EE"/>
    <w:rsid w:val="00CB5540"/>
    <w:rsid w:val="00CD3C21"/>
    <w:rsid w:val="00CD4A1D"/>
    <w:rsid w:val="00CE537F"/>
    <w:rsid w:val="00CF0280"/>
    <w:rsid w:val="00D12CF7"/>
    <w:rsid w:val="00D23167"/>
    <w:rsid w:val="00D2650E"/>
    <w:rsid w:val="00D274C2"/>
    <w:rsid w:val="00D44825"/>
    <w:rsid w:val="00D466B6"/>
    <w:rsid w:val="00D46AFC"/>
    <w:rsid w:val="00D5443B"/>
    <w:rsid w:val="00D552A1"/>
    <w:rsid w:val="00D72D1C"/>
    <w:rsid w:val="00D77965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35E5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5695"/>
    <w:rsid w:val="00EE6255"/>
    <w:rsid w:val="00EE7F36"/>
    <w:rsid w:val="00EF1116"/>
    <w:rsid w:val="00EF590B"/>
    <w:rsid w:val="00F00C08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351C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B3E2A"/>
    <w:rsid w:val="00FC0521"/>
    <w:rsid w:val="00FD4282"/>
    <w:rsid w:val="00FD5ADA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05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3Char">
    <w:name w:val="Título 3 Char"/>
    <w:basedOn w:val="Fontepargpadro"/>
    <w:link w:val="Ttulo3"/>
    <w:uiPriority w:val="9"/>
    <w:rsid w:val="003705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F8A01-9DEE-4ED4-AB13-C3B80453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365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74</cp:revision>
  <cp:lastPrinted>2015-06-11T21:45:00Z</cp:lastPrinted>
  <dcterms:created xsi:type="dcterms:W3CDTF">2025-06-11T16:13:00Z</dcterms:created>
  <dcterms:modified xsi:type="dcterms:W3CDTF">2026-05-11T14:05:00Z</dcterms:modified>
</cp:coreProperties>
</file>